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42" w:rsidRDefault="00492C42" w:rsidP="00492C42">
      <w:pPr>
        <w:jc w:val="center"/>
        <w:rPr>
          <w:b/>
        </w:rPr>
      </w:pPr>
      <w:r w:rsidRPr="0066159A">
        <w:rPr>
          <w:b/>
        </w:rPr>
        <w:t xml:space="preserve">ГОСУДАРСТВЕННОЕ </w:t>
      </w:r>
      <w:r>
        <w:rPr>
          <w:b/>
        </w:rPr>
        <w:t xml:space="preserve">БЮДЖЕТНОЕ </w:t>
      </w:r>
    </w:p>
    <w:p w:rsidR="00492C42" w:rsidRPr="0066159A" w:rsidRDefault="00492C42" w:rsidP="00492C42">
      <w:pPr>
        <w:jc w:val="center"/>
        <w:rPr>
          <w:b/>
        </w:rPr>
      </w:pPr>
      <w:r w:rsidRPr="0066159A">
        <w:rPr>
          <w:b/>
        </w:rPr>
        <w:t>ДОШКОЛЬНОЕ ОБРАЗОВАТЕЛЬНОЕ УЧРЕЖДЕНИЕ</w:t>
      </w:r>
    </w:p>
    <w:p w:rsidR="00492C42" w:rsidRPr="0066159A" w:rsidRDefault="00492C42" w:rsidP="00492C42">
      <w:pPr>
        <w:jc w:val="center"/>
        <w:rPr>
          <w:b/>
        </w:rPr>
      </w:pPr>
      <w:r w:rsidRPr="0066159A">
        <w:rPr>
          <w:b/>
        </w:rPr>
        <w:t>ДЕТСКИЙ САД № 26</w:t>
      </w:r>
    </w:p>
    <w:p w:rsidR="00492C42" w:rsidRDefault="00492C42" w:rsidP="00492C42">
      <w:pPr>
        <w:jc w:val="center"/>
        <w:rPr>
          <w:b/>
        </w:rPr>
      </w:pPr>
      <w:r w:rsidRPr="0066159A">
        <w:rPr>
          <w:b/>
        </w:rPr>
        <w:t xml:space="preserve"> КОМБИНИРОВАННОГО ВИДА ВАСИЛЕОСТРОВСКОГО РАЙОНА</w:t>
      </w:r>
    </w:p>
    <w:p w:rsidR="00492C42" w:rsidRDefault="00492C42" w:rsidP="00492C42">
      <w:pPr>
        <w:jc w:val="center"/>
      </w:pPr>
    </w:p>
    <w:p w:rsidR="00492C42" w:rsidRDefault="00492C42" w:rsidP="00492C42">
      <w:pPr>
        <w:jc w:val="center"/>
      </w:pPr>
    </w:p>
    <w:p w:rsidR="00492C42" w:rsidRDefault="00492C42" w:rsidP="00492C42">
      <w:pPr>
        <w:rPr>
          <w:b/>
        </w:rPr>
      </w:pPr>
      <w:r>
        <w:rPr>
          <w:b/>
        </w:rPr>
        <w:t>ПРИНЯТО:                                                            УТВЕРЖДАЮ:</w:t>
      </w:r>
    </w:p>
    <w:p w:rsidR="00492C42" w:rsidRDefault="00492C42" w:rsidP="00492C42">
      <w:r>
        <w:t>Решением Педагогического совета №</w:t>
      </w:r>
      <w:r w:rsidR="00D04EBA">
        <w:t>1</w:t>
      </w:r>
      <w:r>
        <w:t xml:space="preserve">              Приказ № </w:t>
      </w:r>
      <w:r w:rsidR="00605234">
        <w:t>66</w:t>
      </w:r>
      <w:r w:rsidR="00AA7264">
        <w:t xml:space="preserve"> </w:t>
      </w:r>
      <w:r w:rsidR="00D04EBA">
        <w:t xml:space="preserve">-од </w:t>
      </w:r>
      <w:r>
        <w:t>_ от «</w:t>
      </w:r>
      <w:r w:rsidR="009247B8">
        <w:t>2</w:t>
      </w:r>
      <w:r w:rsidR="00605234">
        <w:t>9</w:t>
      </w:r>
      <w:r>
        <w:t>» августа 202</w:t>
      </w:r>
      <w:r w:rsidR="00605234">
        <w:t>5</w:t>
      </w:r>
      <w:r>
        <w:t xml:space="preserve">  г.    </w:t>
      </w:r>
    </w:p>
    <w:p w:rsidR="00492C42" w:rsidRDefault="00492C42" w:rsidP="00492C42">
      <w:r>
        <w:t>от «</w:t>
      </w:r>
      <w:r w:rsidR="009247B8">
        <w:t>2</w:t>
      </w:r>
      <w:r w:rsidR="00AA7264">
        <w:t>7</w:t>
      </w:r>
      <w:r>
        <w:t>» августа</w:t>
      </w:r>
      <w:r w:rsidR="00326E51">
        <w:t xml:space="preserve"> </w:t>
      </w:r>
      <w:r>
        <w:t>202</w:t>
      </w:r>
      <w:r w:rsidR="00605234">
        <w:t>5</w:t>
      </w:r>
      <w:r>
        <w:t xml:space="preserve">  г.                                                            заведующий ГБДОУ №26</w:t>
      </w:r>
    </w:p>
    <w:p w:rsidR="00492C42" w:rsidRDefault="00492C42" w:rsidP="00492C42">
      <w:r>
        <w:t xml:space="preserve">                                                                                 ________________       </w:t>
      </w:r>
      <w:r w:rsidR="009247B8">
        <w:t>Н.И. Захарова</w:t>
      </w:r>
      <w:r>
        <w:t xml:space="preserve"> </w:t>
      </w:r>
    </w:p>
    <w:p w:rsidR="00492C42" w:rsidRDefault="00492C42" w:rsidP="00492C42"/>
    <w:p w:rsidR="00492C42" w:rsidRDefault="00492C42" w:rsidP="00492C42"/>
    <w:p w:rsidR="00492C42" w:rsidRPr="003F6058" w:rsidRDefault="00492C42" w:rsidP="00492C42">
      <w:pPr>
        <w:jc w:val="center"/>
        <w:rPr>
          <w:b/>
        </w:rPr>
      </w:pPr>
    </w:p>
    <w:p w:rsidR="00492C42" w:rsidRPr="003F6058" w:rsidRDefault="00492C42" w:rsidP="00492C42">
      <w:pPr>
        <w:jc w:val="center"/>
        <w:rPr>
          <w:b/>
        </w:rPr>
      </w:pPr>
      <w:r w:rsidRPr="003F6058">
        <w:rPr>
          <w:b/>
        </w:rPr>
        <w:t>УЧЕБНЫЙ ПЛАН</w:t>
      </w:r>
    </w:p>
    <w:p w:rsidR="00492C42" w:rsidRDefault="00492C42" w:rsidP="00492C42">
      <w:pPr>
        <w:jc w:val="center"/>
        <w:rPr>
          <w:b/>
        </w:rPr>
      </w:pPr>
      <w:r>
        <w:rPr>
          <w:b/>
        </w:rPr>
        <w:t>ГБДОУ № 26  на 202</w:t>
      </w:r>
      <w:r w:rsidR="00AA7264">
        <w:rPr>
          <w:b/>
        </w:rPr>
        <w:t>5</w:t>
      </w:r>
      <w:r>
        <w:rPr>
          <w:b/>
        </w:rPr>
        <w:t>-202</w:t>
      </w:r>
      <w:r w:rsidR="00AA7264">
        <w:rPr>
          <w:b/>
        </w:rPr>
        <w:t>6</w:t>
      </w:r>
      <w:r>
        <w:rPr>
          <w:b/>
        </w:rPr>
        <w:t xml:space="preserve"> учебный</w:t>
      </w:r>
      <w:r w:rsidRPr="003F6058">
        <w:rPr>
          <w:b/>
        </w:rPr>
        <w:t xml:space="preserve"> г</w:t>
      </w:r>
      <w:r>
        <w:rPr>
          <w:b/>
        </w:rPr>
        <w:t>од</w:t>
      </w:r>
    </w:p>
    <w:p w:rsidR="00492C42" w:rsidRDefault="00492C42" w:rsidP="00492C42">
      <w:pPr>
        <w:jc w:val="center"/>
        <w:rPr>
          <w:b/>
        </w:rPr>
      </w:pPr>
      <w:r w:rsidRPr="003F6058">
        <w:rPr>
          <w:b/>
        </w:rPr>
        <w:t xml:space="preserve">по </w:t>
      </w:r>
      <w:r w:rsidR="009A6CCF">
        <w:rPr>
          <w:b/>
        </w:rPr>
        <w:t xml:space="preserve">адаптированной </w:t>
      </w:r>
      <w:r>
        <w:rPr>
          <w:b/>
        </w:rPr>
        <w:t xml:space="preserve"> образовательной программе на основе:</w:t>
      </w:r>
    </w:p>
    <w:p w:rsidR="008053D1" w:rsidRDefault="008053D1" w:rsidP="00492C42">
      <w:pPr>
        <w:jc w:val="center"/>
        <w:rPr>
          <w:b/>
        </w:rPr>
      </w:pPr>
    </w:p>
    <w:p w:rsidR="00492C42" w:rsidRPr="008053D1" w:rsidRDefault="008053D1" w:rsidP="008053D1">
      <w:pPr>
        <w:widowControl w:val="0"/>
        <w:autoSpaceDE w:val="0"/>
        <w:autoSpaceDN w:val="0"/>
        <w:spacing w:line="242" w:lineRule="auto"/>
        <w:ind w:left="640" w:right="968" w:firstLine="7"/>
        <w:jc w:val="both"/>
        <w:rPr>
          <w:b/>
        </w:rPr>
      </w:pPr>
      <w:r w:rsidRPr="008053D1">
        <w:rPr>
          <w:szCs w:val="22"/>
          <w:lang w:eastAsia="en-US"/>
        </w:rPr>
        <w:t>Примерной адаптированной основной образовательной программы</w:t>
      </w:r>
      <w:r w:rsidRPr="008053D1">
        <w:rPr>
          <w:spacing w:val="1"/>
          <w:szCs w:val="22"/>
          <w:lang w:eastAsia="en-US"/>
        </w:rPr>
        <w:t xml:space="preserve"> </w:t>
      </w:r>
      <w:r w:rsidRPr="008053D1">
        <w:rPr>
          <w:szCs w:val="22"/>
          <w:lang w:eastAsia="en-US"/>
        </w:rPr>
        <w:t>дошкольного</w:t>
      </w:r>
      <w:r w:rsidRPr="008053D1">
        <w:rPr>
          <w:spacing w:val="-3"/>
          <w:szCs w:val="22"/>
          <w:lang w:eastAsia="en-US"/>
        </w:rPr>
        <w:t xml:space="preserve"> </w:t>
      </w:r>
      <w:r w:rsidRPr="008053D1">
        <w:rPr>
          <w:szCs w:val="22"/>
          <w:lang w:eastAsia="en-US"/>
        </w:rPr>
        <w:t>образования</w:t>
      </w:r>
      <w:r w:rsidRPr="008053D1">
        <w:rPr>
          <w:spacing w:val="-5"/>
          <w:szCs w:val="22"/>
          <w:lang w:eastAsia="en-US"/>
        </w:rPr>
        <w:t xml:space="preserve"> </w:t>
      </w:r>
      <w:r w:rsidRPr="008053D1">
        <w:rPr>
          <w:szCs w:val="22"/>
          <w:lang w:eastAsia="en-US"/>
        </w:rPr>
        <w:t>детей</w:t>
      </w:r>
      <w:r w:rsidRPr="008053D1">
        <w:rPr>
          <w:spacing w:val="-3"/>
          <w:szCs w:val="22"/>
          <w:lang w:eastAsia="en-US"/>
        </w:rPr>
        <w:t xml:space="preserve"> </w:t>
      </w:r>
      <w:r w:rsidRPr="008053D1">
        <w:rPr>
          <w:szCs w:val="22"/>
          <w:lang w:eastAsia="en-US"/>
        </w:rPr>
        <w:t>с</w:t>
      </w:r>
      <w:r w:rsidRPr="008053D1">
        <w:rPr>
          <w:spacing w:val="-5"/>
          <w:szCs w:val="22"/>
          <w:lang w:eastAsia="en-US"/>
        </w:rPr>
        <w:t xml:space="preserve"> </w:t>
      </w:r>
      <w:r w:rsidRPr="008053D1">
        <w:rPr>
          <w:szCs w:val="22"/>
          <w:lang w:eastAsia="en-US"/>
        </w:rPr>
        <w:t>тяжелыми</w:t>
      </w:r>
      <w:r w:rsidRPr="008053D1">
        <w:rPr>
          <w:spacing w:val="-3"/>
          <w:szCs w:val="22"/>
          <w:lang w:eastAsia="en-US"/>
        </w:rPr>
        <w:t xml:space="preserve"> </w:t>
      </w:r>
      <w:r w:rsidRPr="008053D1">
        <w:rPr>
          <w:szCs w:val="22"/>
          <w:lang w:eastAsia="en-US"/>
        </w:rPr>
        <w:t>нарушениями</w:t>
      </w:r>
      <w:r w:rsidRPr="008053D1">
        <w:rPr>
          <w:spacing w:val="-3"/>
          <w:szCs w:val="22"/>
          <w:lang w:eastAsia="en-US"/>
        </w:rPr>
        <w:t xml:space="preserve"> </w:t>
      </w:r>
      <w:r w:rsidRPr="008053D1">
        <w:rPr>
          <w:szCs w:val="22"/>
          <w:lang w:eastAsia="en-US"/>
        </w:rPr>
        <w:t>речи,</w:t>
      </w:r>
      <w:r w:rsidRPr="008053D1">
        <w:rPr>
          <w:spacing w:val="-4"/>
          <w:szCs w:val="22"/>
          <w:lang w:eastAsia="en-US"/>
        </w:rPr>
        <w:t xml:space="preserve"> </w:t>
      </w:r>
      <w:r w:rsidRPr="008053D1">
        <w:rPr>
          <w:szCs w:val="22"/>
          <w:lang w:eastAsia="en-US"/>
        </w:rPr>
        <w:t>одобренной</w:t>
      </w:r>
      <w:r w:rsidRPr="008053D1">
        <w:rPr>
          <w:spacing w:val="-4"/>
          <w:szCs w:val="22"/>
          <w:lang w:eastAsia="en-US"/>
        </w:rPr>
        <w:t xml:space="preserve"> </w:t>
      </w:r>
      <w:r w:rsidRPr="008053D1">
        <w:rPr>
          <w:szCs w:val="22"/>
          <w:lang w:eastAsia="en-US"/>
        </w:rPr>
        <w:t>решением</w:t>
      </w:r>
      <w:r w:rsidRPr="008053D1">
        <w:rPr>
          <w:spacing w:val="-2"/>
          <w:szCs w:val="22"/>
          <w:lang w:eastAsia="en-US"/>
        </w:rPr>
        <w:t xml:space="preserve"> </w:t>
      </w:r>
      <w:r w:rsidRPr="008053D1">
        <w:rPr>
          <w:szCs w:val="22"/>
          <w:lang w:eastAsia="en-US"/>
        </w:rPr>
        <w:t>федерального</w:t>
      </w:r>
      <w:r w:rsidRPr="008053D1">
        <w:rPr>
          <w:spacing w:val="-1"/>
          <w:szCs w:val="22"/>
          <w:lang w:eastAsia="en-US"/>
        </w:rPr>
        <w:t xml:space="preserve"> </w:t>
      </w:r>
      <w:r w:rsidRPr="008053D1">
        <w:rPr>
          <w:szCs w:val="22"/>
          <w:lang w:eastAsia="en-US"/>
        </w:rPr>
        <w:t>учебно-методического объединения</w:t>
      </w:r>
      <w:r w:rsidRPr="008053D1">
        <w:rPr>
          <w:spacing w:val="-3"/>
          <w:szCs w:val="22"/>
          <w:lang w:eastAsia="en-US"/>
        </w:rPr>
        <w:t xml:space="preserve"> </w:t>
      </w:r>
      <w:r w:rsidRPr="008053D1">
        <w:rPr>
          <w:szCs w:val="22"/>
          <w:lang w:eastAsia="en-US"/>
        </w:rPr>
        <w:t>по</w:t>
      </w:r>
      <w:r w:rsidRPr="008053D1">
        <w:rPr>
          <w:spacing w:val="4"/>
          <w:szCs w:val="22"/>
          <w:lang w:eastAsia="en-US"/>
        </w:rPr>
        <w:t xml:space="preserve"> </w:t>
      </w:r>
      <w:r w:rsidRPr="008053D1">
        <w:rPr>
          <w:szCs w:val="22"/>
          <w:lang w:eastAsia="en-US"/>
        </w:rPr>
        <w:t>общему</w:t>
      </w:r>
      <w:r w:rsidRPr="008053D1">
        <w:rPr>
          <w:spacing w:val="-3"/>
          <w:szCs w:val="22"/>
          <w:lang w:eastAsia="en-US"/>
        </w:rPr>
        <w:t xml:space="preserve"> </w:t>
      </w:r>
      <w:r w:rsidRPr="008053D1">
        <w:rPr>
          <w:szCs w:val="22"/>
          <w:lang w:eastAsia="en-US"/>
        </w:rPr>
        <w:t>образованию 7</w:t>
      </w:r>
      <w:r w:rsidRPr="008053D1">
        <w:rPr>
          <w:spacing w:val="-1"/>
          <w:szCs w:val="22"/>
          <w:lang w:eastAsia="en-US"/>
        </w:rPr>
        <w:t xml:space="preserve"> </w:t>
      </w:r>
      <w:r w:rsidRPr="008053D1">
        <w:rPr>
          <w:szCs w:val="22"/>
          <w:lang w:eastAsia="en-US"/>
        </w:rPr>
        <w:t>декабря</w:t>
      </w:r>
      <w:r w:rsidRPr="008053D1">
        <w:rPr>
          <w:spacing w:val="-2"/>
          <w:szCs w:val="22"/>
          <w:lang w:eastAsia="en-US"/>
        </w:rPr>
        <w:t xml:space="preserve"> </w:t>
      </w:r>
      <w:r w:rsidRPr="008053D1">
        <w:rPr>
          <w:szCs w:val="22"/>
          <w:lang w:eastAsia="en-US"/>
        </w:rPr>
        <w:t>2017 от 07.12 2017 г.</w:t>
      </w:r>
      <w:r w:rsidRPr="008053D1">
        <w:rPr>
          <w:spacing w:val="-1"/>
          <w:szCs w:val="22"/>
          <w:lang w:eastAsia="en-US"/>
        </w:rPr>
        <w:t xml:space="preserve"> </w:t>
      </w:r>
      <w:r w:rsidRPr="008053D1">
        <w:rPr>
          <w:szCs w:val="22"/>
          <w:lang w:eastAsia="en-US"/>
        </w:rPr>
        <w:t>протокол №</w:t>
      </w:r>
      <w:r w:rsidRPr="008053D1">
        <w:rPr>
          <w:spacing w:val="-1"/>
          <w:szCs w:val="22"/>
          <w:lang w:eastAsia="en-US"/>
        </w:rPr>
        <w:t xml:space="preserve"> </w:t>
      </w:r>
      <w:r w:rsidRPr="008053D1">
        <w:rPr>
          <w:szCs w:val="22"/>
          <w:lang w:eastAsia="en-US"/>
        </w:rPr>
        <w:t>6/17</w:t>
      </w:r>
    </w:p>
    <w:p w:rsidR="00492C42" w:rsidRPr="008053D1" w:rsidRDefault="00492C42" w:rsidP="008053D1">
      <w:pPr>
        <w:jc w:val="both"/>
      </w:pPr>
      <w:r w:rsidRPr="008053D1">
        <w:t> </w:t>
      </w:r>
    </w:p>
    <w:p w:rsidR="00492C42" w:rsidRPr="00BC79E5" w:rsidRDefault="00492C42" w:rsidP="00492C42">
      <w:pPr>
        <w:jc w:val="center"/>
        <w:rPr>
          <w:b/>
        </w:rPr>
      </w:pPr>
      <w:r w:rsidRPr="00BC79E5">
        <w:rPr>
          <w:b/>
        </w:rPr>
        <w:t>Пояснительная  записка</w:t>
      </w:r>
    </w:p>
    <w:p w:rsidR="00492C42" w:rsidRPr="001A052E" w:rsidRDefault="00492C42" w:rsidP="00492C42">
      <w:r w:rsidRPr="001A052E">
        <w:t> </w:t>
      </w:r>
    </w:p>
    <w:p w:rsidR="00492C42" w:rsidRPr="001A052E" w:rsidRDefault="00492C42" w:rsidP="00492C42">
      <w:r>
        <w:t>   Учебный план ГБДОУ №26</w:t>
      </w:r>
      <w:r w:rsidRPr="001A052E">
        <w:t>  на 20</w:t>
      </w:r>
      <w:r>
        <w:t>2</w:t>
      </w:r>
      <w:r w:rsidR="00605234">
        <w:t>5</w:t>
      </w:r>
      <w:r>
        <w:t xml:space="preserve"> </w:t>
      </w:r>
      <w:r w:rsidRPr="001A052E">
        <w:t>– 20</w:t>
      </w:r>
      <w:r>
        <w:t>2</w:t>
      </w:r>
      <w:r w:rsidR="00605234">
        <w:t>6</w:t>
      </w:r>
      <w:r w:rsidRPr="001A052E">
        <w:t xml:space="preserve"> учебный год разработан в соответствии </w:t>
      </w:r>
      <w:proofErr w:type="gramStart"/>
      <w:r w:rsidRPr="001A052E">
        <w:t>с</w:t>
      </w:r>
      <w:proofErr w:type="gramEnd"/>
      <w:r w:rsidRPr="001A052E">
        <w:t>:</w:t>
      </w:r>
    </w:p>
    <w:p w:rsidR="00492C42" w:rsidRPr="001A052E" w:rsidRDefault="00492C42" w:rsidP="00492C42">
      <w:pPr>
        <w:numPr>
          <w:ilvl w:val="0"/>
          <w:numId w:val="1"/>
        </w:numPr>
      </w:pPr>
      <w:r w:rsidRPr="001A052E">
        <w:t>Федеральным законом от 29.12.2012г. № 273-ФЗ «Об образовании в Российской Федерации»;</w:t>
      </w:r>
    </w:p>
    <w:p w:rsidR="002E751E" w:rsidRPr="002E751E" w:rsidRDefault="00605234" w:rsidP="002E751E">
      <w:pPr>
        <w:numPr>
          <w:ilvl w:val="0"/>
          <w:numId w:val="1"/>
        </w:numPr>
        <w:ind w:left="714" w:hanging="357"/>
      </w:pPr>
      <w:hyperlink r:id="rId6" w:history="1">
        <w:r w:rsidR="000A4448" w:rsidRPr="000A4448">
          <w:rPr>
            <w:rStyle w:val="a5"/>
            <w:color w:val="auto"/>
            <w:shd w:val="clear" w:color="auto" w:fill="FFFFFF"/>
          </w:rPr>
          <w:t>"</w:t>
        </w:r>
      </w:hyperlink>
      <w:r w:rsidR="000A4448" w:rsidRPr="002E751E">
        <w:rPr>
          <w:shd w:val="clear" w:color="auto" w:fill="FFFFFF"/>
        </w:rPr>
        <w:t xml:space="preserve">Федеральной  адаптированной образовательной программы дошкольного образования для </w:t>
      </w:r>
      <w:proofErr w:type="gramStart"/>
      <w:r w:rsidR="000A4448" w:rsidRPr="002E751E">
        <w:rPr>
          <w:shd w:val="clear" w:color="auto" w:fill="FFFFFF"/>
        </w:rPr>
        <w:t>обучающихся</w:t>
      </w:r>
      <w:proofErr w:type="gramEnd"/>
      <w:r w:rsidR="000A4448" w:rsidRPr="002E751E">
        <w:rPr>
          <w:shd w:val="clear" w:color="auto" w:fill="FFFFFF"/>
        </w:rPr>
        <w:t xml:space="preserve"> с ограниченными возможностями здоровья</w:t>
      </w:r>
      <w:hyperlink r:id="rId7" w:history="1">
        <w:r w:rsidR="000A4448" w:rsidRPr="002E751E">
          <w:rPr>
            <w:rStyle w:val="a5"/>
            <w:bCs/>
            <w:color w:val="auto"/>
            <w:u w:val="none"/>
            <w:shd w:val="clear" w:color="auto" w:fill="FFFFFF"/>
          </w:rPr>
          <w:t>"</w:t>
        </w:r>
      </w:hyperlink>
      <w:r w:rsidR="000A4448" w:rsidRPr="000A4448">
        <w:rPr>
          <w:b/>
          <w:bCs/>
          <w:shd w:val="clear" w:color="auto" w:fill="FFFFFF"/>
        </w:rPr>
        <w:t>. </w:t>
      </w:r>
      <w:r w:rsidR="000A4448" w:rsidRPr="000A4448">
        <w:rPr>
          <w:shd w:val="clear" w:color="auto" w:fill="FFFFFF"/>
        </w:rPr>
        <w:t>Приказ Министерства просвещения Российской Федерации</w:t>
      </w:r>
      <w:r w:rsidR="000A4448" w:rsidRPr="000A4448">
        <w:rPr>
          <w:sz w:val="27"/>
          <w:szCs w:val="27"/>
          <w:shd w:val="clear" w:color="auto" w:fill="FFFFFF"/>
        </w:rPr>
        <w:t xml:space="preserve"> </w:t>
      </w:r>
      <w:r w:rsidR="000A4448">
        <w:rPr>
          <w:color w:val="000000"/>
          <w:sz w:val="27"/>
          <w:szCs w:val="27"/>
          <w:shd w:val="clear" w:color="auto" w:fill="FFFFFF"/>
        </w:rPr>
        <w:t xml:space="preserve">от </w:t>
      </w:r>
      <w:r w:rsidR="000A4448" w:rsidRPr="000A4448">
        <w:rPr>
          <w:color w:val="000000"/>
          <w:shd w:val="clear" w:color="auto" w:fill="FFFFFF"/>
        </w:rPr>
        <w:t>24.11.2022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 (Зарегистрирован 27.01.2023 № 72149)</w:t>
      </w:r>
    </w:p>
    <w:p w:rsidR="002E751E" w:rsidRPr="004B13D1" w:rsidRDefault="002E751E" w:rsidP="002E751E">
      <w:pPr>
        <w:numPr>
          <w:ilvl w:val="0"/>
          <w:numId w:val="4"/>
        </w:numPr>
        <w:shd w:val="clear" w:color="auto" w:fill="FFFFFF"/>
        <w:ind w:left="714" w:hanging="357"/>
        <w:rPr>
          <w:rFonts w:ascii="Verdana" w:hAnsi="Verdana"/>
          <w:color w:val="000000"/>
        </w:rPr>
      </w:pPr>
      <w:r w:rsidRPr="004B13D1">
        <w:rPr>
          <w:color w:val="000000"/>
        </w:rPr>
        <w:t>Постановлением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</w:p>
    <w:p w:rsidR="00492C42" w:rsidRPr="001A052E" w:rsidRDefault="00492C42" w:rsidP="00492C42">
      <w:pPr>
        <w:numPr>
          <w:ilvl w:val="0"/>
          <w:numId w:val="1"/>
        </w:numPr>
      </w:pPr>
      <w:r w:rsidRPr="001A052E">
        <w:t>Письмом Министерства 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492C42" w:rsidRPr="001A052E" w:rsidRDefault="00492C42" w:rsidP="00492C42">
      <w:pPr>
        <w:numPr>
          <w:ilvl w:val="0"/>
          <w:numId w:val="1"/>
        </w:numPr>
      </w:pPr>
      <w:r w:rsidRPr="001A052E">
        <w:t>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</w:t>
      </w:r>
      <w:r>
        <w:t>;</w:t>
      </w:r>
    </w:p>
    <w:p w:rsidR="002E751E" w:rsidRDefault="002E751E" w:rsidP="00492C42"/>
    <w:p w:rsidR="00492C42" w:rsidRPr="001A052E" w:rsidRDefault="00492C42" w:rsidP="00492C42">
      <w:r w:rsidRPr="001A052E">
        <w:t>         Учеб</w:t>
      </w:r>
      <w:r>
        <w:t>ный план ГБДОУ № 26</w:t>
      </w:r>
      <w:r w:rsidRPr="001A052E">
        <w:t xml:space="preserve">  </w:t>
      </w:r>
      <w:r w:rsidR="009A6CCF" w:rsidRPr="009A6CCF">
        <w:t>по адаптированн</w:t>
      </w:r>
      <w:r w:rsidR="00AA7264">
        <w:t>ым</w:t>
      </w:r>
      <w:r w:rsidR="009A6CCF" w:rsidRPr="009A6CCF">
        <w:t xml:space="preserve">  образовательн</w:t>
      </w:r>
      <w:r w:rsidR="00AA7264">
        <w:t>ым</w:t>
      </w:r>
      <w:r w:rsidR="009A6CCF" w:rsidRPr="009A6CCF">
        <w:t xml:space="preserve"> программ</w:t>
      </w:r>
      <w:r w:rsidR="00AA7264">
        <w:t>ам</w:t>
      </w:r>
      <w:r w:rsidR="009A6CCF" w:rsidRPr="001A052E">
        <w:t xml:space="preserve"> </w:t>
      </w:r>
      <w:r w:rsidRPr="001A052E">
        <w:t>на 20</w:t>
      </w:r>
      <w:r>
        <w:t>2</w:t>
      </w:r>
      <w:r w:rsidR="00AA7264">
        <w:t>5</w:t>
      </w:r>
      <w:r w:rsidRPr="001A052E">
        <w:t>– 20</w:t>
      </w:r>
      <w:r>
        <w:t>2</w:t>
      </w:r>
      <w:r w:rsidR="00AA7264">
        <w:t>6</w:t>
      </w:r>
      <w:r>
        <w:t xml:space="preserve"> </w:t>
      </w:r>
      <w:r w:rsidRPr="001A052E">
        <w:t>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492C42" w:rsidRPr="001A052E" w:rsidRDefault="00492C42" w:rsidP="00492C42">
      <w:r w:rsidRPr="001A052E"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492C42" w:rsidRPr="001A052E" w:rsidRDefault="00492C42" w:rsidP="00492C42">
      <w:r w:rsidRPr="001A052E">
        <w:t> </w:t>
      </w:r>
    </w:p>
    <w:p w:rsidR="00492C42" w:rsidRDefault="00492C42" w:rsidP="00492C42">
      <w:r w:rsidRPr="001A052E">
        <w:lastRenderedPageBreak/>
        <w:t>В 20</w:t>
      </w:r>
      <w:r>
        <w:t>2</w:t>
      </w:r>
      <w:r w:rsidR="00AA7264">
        <w:t>5</w:t>
      </w:r>
      <w:r w:rsidRPr="001A052E">
        <w:t>-20</w:t>
      </w:r>
      <w:r>
        <w:t>2</w:t>
      </w:r>
      <w:r w:rsidR="00AA7264">
        <w:t>6</w:t>
      </w:r>
      <w:r w:rsidRPr="001A052E">
        <w:t xml:space="preserve"> г</w:t>
      </w:r>
      <w:r>
        <w:t xml:space="preserve">. в ГБДОУ № 26 функционирует </w:t>
      </w:r>
      <w:r w:rsidR="00605234">
        <w:t>8</w:t>
      </w:r>
      <w:bookmarkStart w:id="0" w:name="_GoBack"/>
      <w:bookmarkEnd w:id="0"/>
      <w:r w:rsidR="009A6CCF">
        <w:t xml:space="preserve"> </w:t>
      </w:r>
      <w:r w:rsidRPr="001A052E">
        <w:t>групп</w:t>
      </w:r>
      <w:r w:rsidR="00AA7264">
        <w:t xml:space="preserve"> </w:t>
      </w:r>
      <w:r w:rsidR="009A6CCF">
        <w:t>компенсирующей направленности</w:t>
      </w:r>
      <w:r w:rsidRPr="001A052E">
        <w:t>, укомплектованных в соо</w:t>
      </w:r>
      <w:r>
        <w:t>тветствии с возрастными нормами</w:t>
      </w:r>
      <w:r w:rsidR="009A6CCF">
        <w:t>:</w:t>
      </w:r>
    </w:p>
    <w:p w:rsidR="002E751E" w:rsidRDefault="002E751E" w:rsidP="002E751E">
      <w:pPr>
        <w:pStyle w:val="a6"/>
        <w:numPr>
          <w:ilvl w:val="0"/>
          <w:numId w:val="3"/>
        </w:numPr>
      </w:pPr>
      <w:r>
        <w:t xml:space="preserve">младшая диагностическая группа для детей 3-4 лет; </w:t>
      </w:r>
    </w:p>
    <w:p w:rsidR="00AA7264" w:rsidRDefault="00AA7264" w:rsidP="002E751E">
      <w:pPr>
        <w:pStyle w:val="a6"/>
        <w:numPr>
          <w:ilvl w:val="0"/>
          <w:numId w:val="3"/>
        </w:numPr>
      </w:pPr>
      <w:r>
        <w:t>средняя логопедическая группа для детей 4-5 лет;</w:t>
      </w:r>
    </w:p>
    <w:p w:rsidR="00AA7264" w:rsidRPr="001A052E" w:rsidRDefault="00AA7264" w:rsidP="002E751E">
      <w:pPr>
        <w:pStyle w:val="a6"/>
        <w:numPr>
          <w:ilvl w:val="0"/>
          <w:numId w:val="3"/>
        </w:numPr>
      </w:pPr>
      <w:r>
        <w:t>средне-старшая логопедическая группа для детей 4-6 лет;</w:t>
      </w:r>
    </w:p>
    <w:p w:rsidR="00492C42" w:rsidRDefault="00492C42" w:rsidP="00492C42">
      <w:pPr>
        <w:numPr>
          <w:ilvl w:val="0"/>
          <w:numId w:val="3"/>
        </w:numPr>
      </w:pPr>
      <w:r>
        <w:t xml:space="preserve">старшая 1  </w:t>
      </w:r>
      <w:r w:rsidR="009A6CCF">
        <w:t xml:space="preserve">логопедическая </w:t>
      </w:r>
      <w:r>
        <w:t>группа для детей 5-6 лет;</w:t>
      </w:r>
    </w:p>
    <w:p w:rsidR="002E751E" w:rsidRDefault="009A6CCF" w:rsidP="00492C42">
      <w:pPr>
        <w:numPr>
          <w:ilvl w:val="0"/>
          <w:numId w:val="3"/>
        </w:numPr>
      </w:pPr>
      <w:r>
        <w:t>п</w:t>
      </w:r>
      <w:r w:rsidRPr="001A052E">
        <w:t>одготовительная</w:t>
      </w:r>
      <w:r>
        <w:t xml:space="preserve"> </w:t>
      </w:r>
      <w:r w:rsidR="00090E31">
        <w:t xml:space="preserve">логопедическая </w:t>
      </w:r>
      <w:r>
        <w:t>группа 1 для детей 6-7 лет</w:t>
      </w:r>
      <w:r w:rsidR="002E751E">
        <w:t>;</w:t>
      </w:r>
      <w:r>
        <w:t xml:space="preserve"> </w:t>
      </w:r>
    </w:p>
    <w:p w:rsidR="00492C42" w:rsidRDefault="00492C42" w:rsidP="00492C42">
      <w:pPr>
        <w:numPr>
          <w:ilvl w:val="0"/>
          <w:numId w:val="3"/>
        </w:numPr>
      </w:pPr>
      <w:r>
        <w:t>п</w:t>
      </w:r>
      <w:r w:rsidRPr="001A052E">
        <w:t>одготовительная</w:t>
      </w:r>
      <w:r w:rsidR="00090E31" w:rsidRPr="00090E31">
        <w:t xml:space="preserve"> </w:t>
      </w:r>
      <w:r w:rsidR="00090E31">
        <w:t>логопедическая</w:t>
      </w:r>
      <w:r w:rsidR="009A6CCF">
        <w:t xml:space="preserve"> </w:t>
      </w:r>
      <w:r>
        <w:t xml:space="preserve">группа </w:t>
      </w:r>
      <w:r w:rsidR="009A6CCF">
        <w:t>2</w:t>
      </w:r>
      <w:r>
        <w:t xml:space="preserve"> для детей 6-7 лет;</w:t>
      </w:r>
      <w:r w:rsidRPr="001A052E">
        <w:t> </w:t>
      </w:r>
    </w:p>
    <w:p w:rsidR="00AA7264" w:rsidRDefault="002E751E" w:rsidP="00AA7264">
      <w:pPr>
        <w:numPr>
          <w:ilvl w:val="0"/>
          <w:numId w:val="3"/>
        </w:numPr>
      </w:pPr>
      <w:r>
        <w:t xml:space="preserve">разновозрастная </w:t>
      </w:r>
      <w:r w:rsidR="00AA7264">
        <w:t xml:space="preserve">компенсирующая 1 </w:t>
      </w:r>
      <w:r>
        <w:t>группа для детей 4-7 лет</w:t>
      </w:r>
    </w:p>
    <w:p w:rsidR="00AA7264" w:rsidRPr="00AA7264" w:rsidRDefault="00AA7264" w:rsidP="00AA7264">
      <w:pPr>
        <w:numPr>
          <w:ilvl w:val="0"/>
          <w:numId w:val="3"/>
        </w:numPr>
      </w:pPr>
      <w:r w:rsidRPr="00AA7264">
        <w:t xml:space="preserve">разновозрастная </w:t>
      </w:r>
      <w:r>
        <w:t>компенсирующая</w:t>
      </w:r>
      <w:r w:rsidRPr="00AA7264">
        <w:t xml:space="preserve"> </w:t>
      </w:r>
      <w:r>
        <w:t xml:space="preserve">2 </w:t>
      </w:r>
      <w:r w:rsidRPr="00AA7264">
        <w:t>группа для детей 4-7 лет.</w:t>
      </w:r>
    </w:p>
    <w:p w:rsidR="009A6CCF" w:rsidRPr="001A052E" w:rsidRDefault="009A6CCF" w:rsidP="009A6CCF"/>
    <w:p w:rsidR="00492C42" w:rsidRDefault="00492C42" w:rsidP="00492C42">
      <w:r>
        <w:t>Коллектив ГБДОУ</w:t>
      </w:r>
      <w:r w:rsidRPr="001A052E">
        <w:t xml:space="preserve"> работает по </w:t>
      </w:r>
      <w:r w:rsidR="009A6CCF">
        <w:t>адаптированн</w:t>
      </w:r>
      <w:r w:rsidR="00AA7264">
        <w:t>ым</w:t>
      </w:r>
      <w:r w:rsidR="009A6CCF">
        <w:t xml:space="preserve"> </w:t>
      </w:r>
      <w:r w:rsidRPr="001A052E">
        <w:t>образовательн</w:t>
      </w:r>
      <w:r w:rsidR="00AA7264">
        <w:t xml:space="preserve">ым </w:t>
      </w:r>
      <w:r w:rsidRPr="001A052E">
        <w:t xml:space="preserve"> программ</w:t>
      </w:r>
      <w:r w:rsidR="00AA7264">
        <w:t>ам</w:t>
      </w:r>
      <w:r w:rsidRPr="001A052E">
        <w:t xml:space="preserve"> дошкольного образования </w:t>
      </w:r>
      <w:r>
        <w:t>на основе следующих программ:</w:t>
      </w:r>
    </w:p>
    <w:p w:rsidR="002E751E" w:rsidRPr="002E751E" w:rsidRDefault="00605234" w:rsidP="002E751E">
      <w:pPr>
        <w:ind w:left="357"/>
      </w:pPr>
      <w:hyperlink r:id="rId8" w:history="1">
        <w:r w:rsidR="002E751E" w:rsidRPr="000A4448">
          <w:rPr>
            <w:rStyle w:val="a5"/>
            <w:color w:val="auto"/>
            <w:shd w:val="clear" w:color="auto" w:fill="FFFFFF"/>
          </w:rPr>
          <w:t>"</w:t>
        </w:r>
      </w:hyperlink>
      <w:r w:rsidR="002E751E" w:rsidRPr="002E751E">
        <w:rPr>
          <w:shd w:val="clear" w:color="auto" w:fill="FFFFFF"/>
        </w:rPr>
        <w:t>Федеральной  адаптированной образовательной программ</w:t>
      </w:r>
      <w:r w:rsidR="002E751E">
        <w:rPr>
          <w:shd w:val="clear" w:color="auto" w:fill="FFFFFF"/>
        </w:rPr>
        <w:t>е</w:t>
      </w:r>
      <w:r w:rsidR="002E751E" w:rsidRPr="002E751E">
        <w:rPr>
          <w:shd w:val="clear" w:color="auto" w:fill="FFFFFF"/>
        </w:rPr>
        <w:t xml:space="preserve"> дошкольного образования для </w:t>
      </w:r>
      <w:proofErr w:type="gramStart"/>
      <w:r w:rsidR="002E751E" w:rsidRPr="002E751E">
        <w:rPr>
          <w:shd w:val="clear" w:color="auto" w:fill="FFFFFF"/>
        </w:rPr>
        <w:t>обучающихся</w:t>
      </w:r>
      <w:proofErr w:type="gramEnd"/>
      <w:r w:rsidR="002E751E" w:rsidRPr="002E751E">
        <w:rPr>
          <w:shd w:val="clear" w:color="auto" w:fill="FFFFFF"/>
        </w:rPr>
        <w:t xml:space="preserve"> с ограниченными возможностями здоровья</w:t>
      </w:r>
      <w:hyperlink r:id="rId9" w:history="1">
        <w:r w:rsidR="002E751E" w:rsidRPr="002E751E">
          <w:rPr>
            <w:rStyle w:val="a5"/>
            <w:bCs/>
            <w:color w:val="auto"/>
            <w:u w:val="none"/>
            <w:shd w:val="clear" w:color="auto" w:fill="FFFFFF"/>
          </w:rPr>
          <w:t>"</w:t>
        </w:r>
      </w:hyperlink>
      <w:r w:rsidR="002E751E" w:rsidRPr="000A4448">
        <w:rPr>
          <w:b/>
          <w:bCs/>
          <w:shd w:val="clear" w:color="auto" w:fill="FFFFFF"/>
        </w:rPr>
        <w:t>. </w:t>
      </w:r>
      <w:r w:rsidR="002E751E" w:rsidRPr="000A4448">
        <w:rPr>
          <w:shd w:val="clear" w:color="auto" w:fill="FFFFFF"/>
        </w:rPr>
        <w:t>Приказ Министерства просвещения Российской Федерации</w:t>
      </w:r>
      <w:r w:rsidR="002E751E" w:rsidRPr="000A4448">
        <w:rPr>
          <w:sz w:val="27"/>
          <w:szCs w:val="27"/>
          <w:shd w:val="clear" w:color="auto" w:fill="FFFFFF"/>
        </w:rPr>
        <w:t xml:space="preserve"> </w:t>
      </w:r>
      <w:r w:rsidR="002E751E">
        <w:rPr>
          <w:color w:val="000000"/>
          <w:sz w:val="27"/>
          <w:szCs w:val="27"/>
          <w:shd w:val="clear" w:color="auto" w:fill="FFFFFF"/>
        </w:rPr>
        <w:t xml:space="preserve">от </w:t>
      </w:r>
      <w:r w:rsidR="002E751E" w:rsidRPr="000A4448">
        <w:rPr>
          <w:color w:val="000000"/>
          <w:shd w:val="clear" w:color="auto" w:fill="FFFFFF"/>
        </w:rPr>
        <w:t>24.11.2022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 (Зарегистрирован 27.01.2023 № 72149)</w:t>
      </w:r>
    </w:p>
    <w:p w:rsidR="00492C42" w:rsidRDefault="00492C42" w:rsidP="00492C42"/>
    <w:p w:rsidR="00492C42" w:rsidRPr="001A052E" w:rsidRDefault="00492C42" w:rsidP="00492C42">
      <w:r w:rsidRPr="001A052E"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492C42" w:rsidRPr="001A052E" w:rsidRDefault="00492C42" w:rsidP="00492C42">
      <w:r w:rsidRPr="001A052E">
        <w:t>  Учебный п</w:t>
      </w:r>
      <w:r>
        <w:t>лан ГБДОУ № 26 соответствует Уставу ГБДОУ</w:t>
      </w:r>
      <w:r w:rsidRPr="001A052E">
        <w:t>, о</w:t>
      </w:r>
      <w:r>
        <w:t>бщеобразовательной программе</w:t>
      </w:r>
      <w:r w:rsidRPr="001A052E">
        <w:t>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492C42" w:rsidRPr="001A052E" w:rsidRDefault="00492C42" w:rsidP="00492C42">
      <w:r w:rsidRPr="001A052E">
        <w:t>         В структуре учебного плана выделяются инвариантная и вариативная часть.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492C42" w:rsidRPr="001A052E" w:rsidRDefault="00492C42" w:rsidP="00492C42">
      <w:r w:rsidRPr="001A052E">
        <w:t>      </w:t>
      </w:r>
    </w:p>
    <w:p w:rsidR="00492C42" w:rsidRPr="001A052E" w:rsidRDefault="00492C42" w:rsidP="00492C42">
      <w:r w:rsidRPr="001A052E">
        <w:t>         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</w:t>
      </w:r>
      <w:r>
        <w:t xml:space="preserve">ственно-эстетическое развитие", «Речевое развитие»  </w:t>
      </w:r>
      <w:r w:rsidRPr="001A052E">
        <w:t>вход</w:t>
      </w:r>
      <w:r>
        <w:t>и</w:t>
      </w:r>
      <w:r w:rsidRPr="001A052E">
        <w:t xml:space="preserve">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</w:t>
      </w:r>
      <w:proofErr w:type="gramStart"/>
      <w:r w:rsidRPr="001A052E">
        <w:t>календарном</w:t>
      </w:r>
      <w:proofErr w:type="gramEnd"/>
      <w:r w:rsidRPr="001A052E">
        <w:t xml:space="preserve"> планирование.</w:t>
      </w:r>
    </w:p>
    <w:p w:rsidR="00492C42" w:rsidRDefault="00492C42" w:rsidP="00492C42">
      <w:r w:rsidRPr="001A052E">
        <w:t xml:space="preserve"> При составлении учебного плана учитывались следующие </w:t>
      </w:r>
      <w:r w:rsidRPr="0064452C">
        <w:t>принципы:</w:t>
      </w:r>
    </w:p>
    <w:p w:rsidR="00492C42" w:rsidRDefault="00492C42" w:rsidP="00492C42">
      <w:pPr>
        <w:numPr>
          <w:ilvl w:val="0"/>
          <w:numId w:val="2"/>
        </w:numPr>
      </w:pPr>
      <w:r w:rsidRPr="001A052E">
        <w:t>принцип научной обоснованности и практической применимости;</w:t>
      </w:r>
    </w:p>
    <w:p w:rsidR="00492C42" w:rsidRDefault="00492C42" w:rsidP="00492C42">
      <w:pPr>
        <w:numPr>
          <w:ilvl w:val="0"/>
          <w:numId w:val="2"/>
        </w:numPr>
      </w:pPr>
      <w:r w:rsidRPr="001A052E">
        <w:t>принцип развивающего образования, целью которого является развитие</w:t>
      </w:r>
      <w:r>
        <w:t xml:space="preserve"> </w:t>
      </w:r>
      <w:r w:rsidRPr="001A052E">
        <w:t>ребенка;</w:t>
      </w:r>
    </w:p>
    <w:p w:rsidR="00492C42" w:rsidRPr="001A052E" w:rsidRDefault="00492C42" w:rsidP="00492C42">
      <w:pPr>
        <w:numPr>
          <w:ilvl w:val="0"/>
          <w:numId w:val="2"/>
        </w:numPr>
      </w:pPr>
      <w:r w:rsidRPr="001A052E">
        <w:t>принцип соответствия критериям полноты, необходимости и</w:t>
      </w:r>
      <w:r>
        <w:t xml:space="preserve"> </w:t>
      </w:r>
      <w:r w:rsidRPr="001A052E">
        <w:t>достаточности;</w:t>
      </w:r>
    </w:p>
    <w:p w:rsidR="00492C42" w:rsidRPr="001A052E" w:rsidRDefault="00492C42" w:rsidP="00492C42">
      <w:pPr>
        <w:numPr>
          <w:ilvl w:val="0"/>
          <w:numId w:val="2"/>
        </w:numPr>
      </w:pPr>
      <w:r w:rsidRPr="001A052E">
        <w:t>принцип обеспечения единства воспитательных, развивающих и обучающих целей и</w:t>
      </w:r>
      <w:r>
        <w:t xml:space="preserve"> </w:t>
      </w:r>
      <w:r w:rsidRPr="001A052E">
        <w:t>задач процесса образования дошкольников, в процессе реализации которых</w:t>
      </w:r>
    </w:p>
    <w:p w:rsidR="00492C42" w:rsidRPr="001A052E" w:rsidRDefault="00492C42" w:rsidP="00492C42">
      <w:r>
        <w:t xml:space="preserve">          </w:t>
      </w:r>
      <w:r w:rsidRPr="001A052E">
        <w:t>формируются знания, умения, навыки, которые имеют непосредственное</w:t>
      </w:r>
      <w:r>
        <w:t xml:space="preserve"> отношение </w:t>
      </w:r>
      <w:r w:rsidRPr="001A052E">
        <w:t xml:space="preserve"> </w:t>
      </w:r>
      <w:r>
        <w:t xml:space="preserve">     </w:t>
      </w:r>
      <w:r w:rsidRPr="001A052E">
        <w:t>к</w:t>
      </w:r>
      <w:r>
        <w:t xml:space="preserve"> </w:t>
      </w:r>
      <w:r w:rsidRPr="001A052E">
        <w:t>развитию дошкольников;</w:t>
      </w:r>
    </w:p>
    <w:p w:rsidR="00492C42" w:rsidRPr="001A052E" w:rsidRDefault="00492C42" w:rsidP="00492C42">
      <w:pPr>
        <w:numPr>
          <w:ilvl w:val="0"/>
          <w:numId w:val="2"/>
        </w:numPr>
      </w:pPr>
      <w:r w:rsidRPr="001A052E">
        <w:t>принцип интеграции непосредственно образовательных областей в</w:t>
      </w:r>
      <w:r>
        <w:t xml:space="preserve"> </w:t>
      </w:r>
      <w:r w:rsidRPr="001A052E">
        <w:t xml:space="preserve">соответствии </w:t>
      </w:r>
      <w:proofErr w:type="gramStart"/>
      <w:r w:rsidRPr="001A052E">
        <w:t>с</w:t>
      </w:r>
      <w:proofErr w:type="gramEnd"/>
    </w:p>
    <w:p w:rsidR="00492C42" w:rsidRPr="001A052E" w:rsidRDefault="00492C42" w:rsidP="00492C42">
      <w:pPr>
        <w:ind w:left="360"/>
      </w:pPr>
      <w:r>
        <w:t xml:space="preserve">      </w:t>
      </w:r>
      <w:r w:rsidRPr="001A052E">
        <w:t>возрастными возможностями и особенностями воспитанников, спецификой и</w:t>
      </w:r>
    </w:p>
    <w:p w:rsidR="00492C42" w:rsidRDefault="00492C42" w:rsidP="00492C42">
      <w:pPr>
        <w:ind w:left="360"/>
      </w:pPr>
      <w:r>
        <w:t xml:space="preserve">      </w:t>
      </w:r>
      <w:r w:rsidRPr="001A052E">
        <w:t>возможностями образовательных областей;</w:t>
      </w:r>
    </w:p>
    <w:p w:rsidR="00492C42" w:rsidRPr="001A052E" w:rsidRDefault="00492C42" w:rsidP="00492C42">
      <w:pPr>
        <w:numPr>
          <w:ilvl w:val="0"/>
          <w:numId w:val="2"/>
        </w:numPr>
      </w:pPr>
      <w:r w:rsidRPr="001A052E">
        <w:t>комплексно-тематический принцип построения образовательного</w:t>
      </w:r>
      <w:r>
        <w:t xml:space="preserve"> </w:t>
      </w:r>
      <w:r w:rsidRPr="001A052E">
        <w:t>процесса;</w:t>
      </w:r>
    </w:p>
    <w:p w:rsidR="00492C42" w:rsidRPr="001A052E" w:rsidRDefault="00492C42" w:rsidP="00492C42">
      <w:pPr>
        <w:numPr>
          <w:ilvl w:val="0"/>
          <w:numId w:val="2"/>
        </w:numPr>
      </w:pPr>
      <w:r w:rsidRPr="001A052E">
        <w:lastRenderedPageBreak/>
        <w:t>решение программных образовательных задач в совместной деятельности</w:t>
      </w:r>
      <w:r>
        <w:t xml:space="preserve"> </w:t>
      </w:r>
      <w:r w:rsidRPr="001A052E">
        <w:t xml:space="preserve"> взрослого и</w:t>
      </w:r>
      <w:r>
        <w:t xml:space="preserve"> </w:t>
      </w:r>
      <w:r w:rsidRPr="001A052E">
        <w:t>детей и самостоятельной деятельности детей не только в рамках непосредственно</w:t>
      </w:r>
      <w:r>
        <w:t xml:space="preserve"> </w:t>
      </w:r>
      <w:r w:rsidRPr="001A052E">
        <w:t>образовательной деятельности, но и при проведении режимных моментов в</w:t>
      </w:r>
      <w:r>
        <w:t xml:space="preserve"> </w:t>
      </w:r>
      <w:r w:rsidRPr="001A052E">
        <w:t>соответствии со спецификой дошкольного образования;</w:t>
      </w:r>
    </w:p>
    <w:p w:rsidR="00492C42" w:rsidRPr="001A052E" w:rsidRDefault="00492C42" w:rsidP="00492C42">
      <w:pPr>
        <w:numPr>
          <w:ilvl w:val="0"/>
          <w:numId w:val="2"/>
        </w:numPr>
      </w:pPr>
      <w:r w:rsidRPr="001A052E">
        <w:t xml:space="preserve">построение непосредственно образовательного процесса с учетом </w:t>
      </w:r>
      <w:proofErr w:type="gramStart"/>
      <w:r w:rsidRPr="001A052E">
        <w:t>возрастных</w:t>
      </w:r>
      <w:proofErr w:type="gramEnd"/>
    </w:p>
    <w:p w:rsidR="00492C42" w:rsidRDefault="00492C42" w:rsidP="00492C42">
      <w:pPr>
        <w:ind w:left="360"/>
      </w:pPr>
      <w:r>
        <w:t xml:space="preserve">      </w:t>
      </w:r>
      <w:r w:rsidRPr="001A052E">
        <w:t>особенностей дошкольников, используя разные формы работы.</w:t>
      </w:r>
    </w:p>
    <w:p w:rsidR="00492C42" w:rsidRDefault="00492C42" w:rsidP="00492C42"/>
    <w:p w:rsidR="00492C42" w:rsidRPr="001A052E" w:rsidRDefault="00492C42" w:rsidP="00492C42">
      <w:r w:rsidRPr="001A052E"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(СанПиН 2.4.1.3049-13): </w:t>
      </w:r>
    </w:p>
    <w:p w:rsidR="00492C42" w:rsidRPr="001A052E" w:rsidRDefault="00492C42" w:rsidP="00492C42">
      <w:r w:rsidRPr="001A052E">
        <w:t>Продолжительность непрерывной непосредственно образовательной деятельности:</w:t>
      </w:r>
    </w:p>
    <w:p w:rsidR="002E751E" w:rsidRDefault="002E751E" w:rsidP="00492C42">
      <w:r>
        <w:t>- для детей от 3 до 4 лет _ не более 15 минут</w:t>
      </w:r>
    </w:p>
    <w:p w:rsidR="00492C42" w:rsidRPr="001A052E" w:rsidRDefault="00492C42" w:rsidP="00492C42">
      <w:r w:rsidRPr="001A052E">
        <w:t>- для детей от 5 до 6  лет – не более 25 минут,</w:t>
      </w:r>
    </w:p>
    <w:p w:rsidR="00492C42" w:rsidRPr="001A052E" w:rsidRDefault="00AA7264" w:rsidP="00492C42">
      <w:r>
        <w:t>- для детей от  6 до 7(8)</w:t>
      </w:r>
      <w:r w:rsidR="00492C42" w:rsidRPr="001A052E">
        <w:t> лет – не более 30 минут.</w:t>
      </w:r>
    </w:p>
    <w:p w:rsidR="00492C42" w:rsidRPr="001A052E" w:rsidRDefault="00492C42" w:rsidP="00492C42">
      <w:r w:rsidRPr="001A052E">
        <w:t>Максимально допустимый объём образовательной нагрузки в первой половине дня:</w:t>
      </w:r>
    </w:p>
    <w:p w:rsidR="00492C42" w:rsidRPr="001A052E" w:rsidRDefault="00492C42" w:rsidP="00492C42">
      <w:r w:rsidRPr="001A052E">
        <w:t>-   в старшей и подготовительной группах  – 45 минут и 1,5 часа соответственно.</w:t>
      </w:r>
    </w:p>
    <w:p w:rsidR="00492C42" w:rsidRPr="001A052E" w:rsidRDefault="00492C42" w:rsidP="00492C42">
      <w:r w:rsidRPr="001A052E">
        <w:t>В середине времени, отведённого на непрерывную образовательную деятельность, проводятся физкультурные минутки.</w:t>
      </w:r>
    </w:p>
    <w:p w:rsidR="00492C42" w:rsidRPr="001A052E" w:rsidRDefault="00492C42" w:rsidP="00492C42">
      <w:r w:rsidRPr="001A052E">
        <w:t>Перерывы между периодами непрерывной образовательной деятельности – не менее 10 минут.</w:t>
      </w:r>
    </w:p>
    <w:p w:rsidR="00492C42" w:rsidRPr="001A052E" w:rsidRDefault="00492C42" w:rsidP="00492C42">
      <w:r w:rsidRPr="001A052E"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492C42" w:rsidRPr="001A052E" w:rsidRDefault="00492C42" w:rsidP="00492C42">
      <w:r w:rsidRPr="001A052E"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492C42" w:rsidRPr="001A052E" w:rsidRDefault="00492C42" w:rsidP="00492C42">
      <w:r w:rsidRPr="001A052E">
        <w:t>Форма орган</w:t>
      </w:r>
      <w:r>
        <w:t xml:space="preserve">изации занятий  с детьми с </w:t>
      </w:r>
      <w:r w:rsidR="00826749">
        <w:t>5</w:t>
      </w:r>
      <w:r>
        <w:t xml:space="preserve"> до 7 лет -</w:t>
      </w:r>
      <w:r w:rsidR="00826749">
        <w:t xml:space="preserve"> </w:t>
      </w:r>
      <w:r w:rsidRPr="001A052E">
        <w:t>фронтальные.</w:t>
      </w:r>
    </w:p>
    <w:p w:rsidR="00492C42" w:rsidRPr="001A052E" w:rsidRDefault="00492C42" w:rsidP="00492C42">
      <w:r w:rsidRPr="001A052E"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492C42" w:rsidRPr="001A052E" w:rsidRDefault="00492C42" w:rsidP="00492C42">
      <w:r w:rsidRPr="001A052E">
        <w:t>          Ор</w:t>
      </w:r>
      <w:r>
        <w:t>ганизация жизнедеятельности ГБДОУ предусматривает</w:t>
      </w:r>
      <w:r w:rsidRPr="001A052E">
        <w:t xml:space="preserve"> как организованные педагогами совместно с детьми (НОД, развлечения, кружки) формы детской деятельности, так и самостоятельн</w:t>
      </w:r>
      <w:r>
        <w:t xml:space="preserve">ую деятельность детей. </w:t>
      </w:r>
    </w:p>
    <w:p w:rsidR="00492C42" w:rsidRDefault="00492C42" w:rsidP="00492C42">
      <w:r w:rsidRPr="001A052E">
        <w:t>          Вариативная часть учебного пла</w:t>
      </w:r>
      <w:r>
        <w:t>на</w:t>
      </w:r>
      <w:r w:rsidRPr="001A052E">
        <w:t>, формируемая участн</w:t>
      </w:r>
      <w:r>
        <w:t>иками образовательного процесса</w:t>
      </w:r>
      <w:r w:rsidRPr="001A052E">
        <w:t>, обеспе</w:t>
      </w:r>
      <w:r>
        <w:t xml:space="preserve">чивает вариативность образовательной деятельности в ГБДОУ </w:t>
      </w:r>
      <w:r w:rsidRPr="001A052E">
        <w:t xml:space="preserve"> и расширение области образовательных услуг для воспитанников.</w:t>
      </w:r>
      <w:r>
        <w:t xml:space="preserve">  </w:t>
      </w:r>
    </w:p>
    <w:p w:rsidR="00492C42" w:rsidRPr="001A052E" w:rsidRDefault="00492C42" w:rsidP="00492C42"/>
    <w:p w:rsidR="00492C42" w:rsidRPr="001A052E" w:rsidRDefault="00492C42" w:rsidP="00492C42">
      <w:r w:rsidRPr="001A052E">
        <w:t xml:space="preserve">      В  летний период </w:t>
      </w:r>
      <w:r>
        <w:t xml:space="preserve">образовательная деятельность включает физическую культуру и музыку, </w:t>
      </w:r>
      <w:r w:rsidRPr="001A052E">
        <w:t>учебные занятия не проводятся. В это время увеличивается продолжительность прогулок, а также проводятся  спортивные и подвижные игры, спор</w:t>
      </w:r>
      <w:r>
        <w:t>тивные праздники, организуется самостоятельная и совместная деятельность детей и взрослых на прогулке.</w:t>
      </w:r>
    </w:p>
    <w:p w:rsidR="00492C42" w:rsidRPr="001A052E" w:rsidRDefault="00492C42" w:rsidP="00492C42">
      <w:r w:rsidRPr="001A052E">
        <w:t> </w:t>
      </w:r>
    </w:p>
    <w:p w:rsidR="00492C42" w:rsidRPr="001A052E" w:rsidRDefault="00492C42" w:rsidP="00492C42">
      <w:r w:rsidRPr="001A052E">
        <w:t>  </w:t>
      </w:r>
    </w:p>
    <w:p w:rsidR="00464B17" w:rsidRDefault="00464B17" w:rsidP="00D04EBA">
      <w:pPr>
        <w:jc w:val="center"/>
      </w:pPr>
    </w:p>
    <w:sectPr w:rsidR="0046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E2C4F"/>
    <w:multiLevelType w:val="hybridMultilevel"/>
    <w:tmpl w:val="E8A81BA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8A2289"/>
    <w:multiLevelType w:val="multilevel"/>
    <w:tmpl w:val="2090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E1C18"/>
    <w:multiLevelType w:val="hybridMultilevel"/>
    <w:tmpl w:val="B9AC8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A20CB"/>
    <w:multiLevelType w:val="hybridMultilevel"/>
    <w:tmpl w:val="791A7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42"/>
    <w:rsid w:val="00090E31"/>
    <w:rsid w:val="000A4448"/>
    <w:rsid w:val="002E751E"/>
    <w:rsid w:val="00326E51"/>
    <w:rsid w:val="00464B17"/>
    <w:rsid w:val="00492C42"/>
    <w:rsid w:val="004B13D1"/>
    <w:rsid w:val="00605234"/>
    <w:rsid w:val="0064452C"/>
    <w:rsid w:val="008053D1"/>
    <w:rsid w:val="00826749"/>
    <w:rsid w:val="00886438"/>
    <w:rsid w:val="00887A55"/>
    <w:rsid w:val="008D1F3B"/>
    <w:rsid w:val="009247B8"/>
    <w:rsid w:val="009A6CCF"/>
    <w:rsid w:val="00AA3EAE"/>
    <w:rsid w:val="00AA7264"/>
    <w:rsid w:val="00D04EBA"/>
    <w:rsid w:val="00EA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2C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4E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EB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0A444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E7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2C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4E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EB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0A444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E7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gosovz24.ru/assets/files/aoop/doshkolniki/%D0%BF%D1%80%D0%B8%D0%BC%D0%B5%D1%80%D0%BD%D0%B0%D1%8F-%D0%B0%D0%BE%D0%BE%D0%BF-%D0%B4%D0%BE%D1%88%D0%BA%D0%BE%D0%BB%D1%8C%D0%BD%D0%BE%D0%B3%D0%BE-%D0%BE%D0%B1%D1%80%D0%B0%D0%B7%D0%BE%D0%B2%D0%B0%D0%BD%D0%B8%D1%8F-%D0%B4%D0%B5%D1%82%D0%B5%D0%B9-%D1%81-%D1%82%D1%8F%D0%B6%D1%91%D0%BB%D1%8B%D0%BC%D0%B8-%D0%BD%D0%B0%D1%80%D1%83%D1%88%D0%B5%D0%BD%D0%B8%D1%8F%D0%BC%D0%B8-%D1%80%D0%B5%D1%87%D0%B8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301270036?ysclid=lmcbm8q8g35246042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gosovz24.ru/assets/files/aoop/doshkolniki/%D0%BF%D1%80%D0%B8%D0%BC%D0%B5%D1%80%D0%BD%D0%B0%D1%8F-%D0%B0%D0%BE%D0%BE%D0%BF-%D0%B4%D0%BE%D1%88%D0%BA%D0%BE%D0%BB%D1%8C%D0%BD%D0%BE%D0%B3%D0%BE-%D0%BE%D0%B1%D1%80%D0%B0%D0%B7%D0%BE%D0%B2%D0%B0%D0%BD%D0%B8%D1%8F-%D0%B4%D0%B5%D1%82%D0%B5%D0%B9-%D1%81-%D1%82%D1%8F%D0%B6%D1%91%D0%BB%D1%8B%D0%BC%D0%B8-%D0%BD%D0%B0%D1%80%D1%83%D1%88%D0%B5%D0%BD%D0%B8%D1%8F%D0%BC%D0%B8-%D1%80%D0%B5%D1%87%D0%B8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301270036?ysclid=lmcbm8q8g3524604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2022-09-15T08:10:00Z</cp:lastPrinted>
  <dcterms:created xsi:type="dcterms:W3CDTF">2025-08-26T13:47:00Z</dcterms:created>
  <dcterms:modified xsi:type="dcterms:W3CDTF">2025-10-02T09:38:00Z</dcterms:modified>
</cp:coreProperties>
</file>